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8B" w:rsidRDefault="00FC5B8B" w:rsidP="00D3345D">
      <w:pPr>
        <w:pStyle w:val="Brezrazmikov"/>
        <w:jc w:val="both"/>
      </w:pPr>
      <w:bookmarkStart w:id="0" w:name="_GoBack"/>
      <w:bookmarkEnd w:id="0"/>
    </w:p>
    <w:p w:rsidR="00FC5B8B" w:rsidRPr="000819B7" w:rsidRDefault="00FC5B8B" w:rsidP="00FC5B8B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1FAB6411" wp14:editId="0D2A972D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B8B" w:rsidRPr="000819B7" w:rsidRDefault="00FC5B8B" w:rsidP="00FC5B8B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C5B8B" w:rsidRPr="000819B7" w:rsidRDefault="00FC5B8B" w:rsidP="00FC5B8B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0819B7">
        <w:rPr>
          <w:rFonts w:ascii="Calibri" w:eastAsia="Calibri" w:hAnsi="Calibri"/>
          <w:b/>
          <w:bCs/>
          <w:sz w:val="18"/>
          <w:szCs w:val="22"/>
          <w:lang w:eastAsia="en-US"/>
        </w:rPr>
        <w:t>OBČINA KIDRIČEVO</w:t>
      </w:r>
    </w:p>
    <w:p w:rsidR="00FC5B8B" w:rsidRPr="000819B7" w:rsidRDefault="00FC5B8B" w:rsidP="00FC5B8B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0819B7">
        <w:rPr>
          <w:rFonts w:ascii="Calibri" w:eastAsia="Calibri" w:hAnsi="Calibri"/>
          <w:bCs/>
          <w:sz w:val="18"/>
          <w:szCs w:val="22"/>
          <w:lang w:eastAsia="en-US"/>
        </w:rPr>
        <w:t>Občinski svet</w:t>
      </w:r>
    </w:p>
    <w:p w:rsidR="00FC5B8B" w:rsidRPr="000819B7" w:rsidRDefault="00FC5B8B" w:rsidP="00FC5B8B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0819B7">
        <w:rPr>
          <w:rFonts w:ascii="Calibri" w:eastAsia="Calibri" w:hAnsi="Calibri"/>
          <w:bCs/>
          <w:sz w:val="18"/>
          <w:szCs w:val="22"/>
          <w:lang w:eastAsia="en-US"/>
        </w:rPr>
        <w:t>Kopališka ul. 14</w:t>
      </w:r>
    </w:p>
    <w:p w:rsidR="00FC5B8B" w:rsidRPr="000819B7" w:rsidRDefault="00FC5B8B" w:rsidP="00FC5B8B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0819B7">
        <w:rPr>
          <w:rFonts w:ascii="Calibri" w:eastAsia="Calibri" w:hAnsi="Calibri"/>
          <w:bCs/>
          <w:sz w:val="18"/>
          <w:szCs w:val="22"/>
          <w:lang w:eastAsia="en-US"/>
        </w:rPr>
        <w:t>2325 Kidričevo</w:t>
      </w:r>
    </w:p>
    <w:p w:rsidR="00FC5B8B" w:rsidRDefault="00FC5B8B" w:rsidP="00D3345D">
      <w:pPr>
        <w:pStyle w:val="Brezrazmikov"/>
        <w:jc w:val="both"/>
      </w:pPr>
    </w:p>
    <w:p w:rsidR="00FC5B8B" w:rsidRDefault="00FC5B8B" w:rsidP="00D3345D">
      <w:pPr>
        <w:pStyle w:val="Brezrazmikov"/>
        <w:jc w:val="both"/>
      </w:pPr>
    </w:p>
    <w:p w:rsidR="00FC5B8B" w:rsidRDefault="00FC5B8B" w:rsidP="00D3345D">
      <w:pPr>
        <w:pStyle w:val="Brezrazmikov"/>
        <w:jc w:val="both"/>
      </w:pPr>
      <w:r>
        <w:t>Štev. 032-1/2014</w:t>
      </w:r>
    </w:p>
    <w:p w:rsidR="00FC5B8B" w:rsidRDefault="00FC5B8B" w:rsidP="00D3345D">
      <w:pPr>
        <w:pStyle w:val="Brezrazmikov"/>
        <w:jc w:val="both"/>
      </w:pPr>
      <w:r>
        <w:t>Dne  13. 1. 2016</w:t>
      </w:r>
    </w:p>
    <w:p w:rsidR="00FC5B8B" w:rsidRDefault="00FC5B8B" w:rsidP="00D3345D">
      <w:pPr>
        <w:pStyle w:val="Brezrazmikov"/>
        <w:jc w:val="both"/>
      </w:pPr>
    </w:p>
    <w:p w:rsidR="00FC5B8B" w:rsidRDefault="00FC5B8B" w:rsidP="00FC5B8B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 xml:space="preserve">V  A  B  I  L  O </w:t>
      </w:r>
    </w:p>
    <w:p w:rsidR="00FC5B8B" w:rsidRDefault="00FC5B8B" w:rsidP="00FC5B8B">
      <w:pPr>
        <w:pStyle w:val="Brezrazmikov"/>
        <w:jc w:val="center"/>
        <w:rPr>
          <w:b/>
          <w:sz w:val="28"/>
        </w:rPr>
      </w:pPr>
    </w:p>
    <w:p w:rsidR="00FC5B8B" w:rsidRDefault="00FC5B8B" w:rsidP="00FC5B8B">
      <w:pPr>
        <w:pStyle w:val="Brezrazmikov"/>
        <w:jc w:val="center"/>
        <w:rPr>
          <w:b/>
          <w:sz w:val="28"/>
        </w:rPr>
      </w:pPr>
    </w:p>
    <w:p w:rsidR="00FC5B8B" w:rsidRDefault="00FC5B8B" w:rsidP="00FC5B8B">
      <w:pPr>
        <w:pStyle w:val="Brezrazmikov"/>
        <w:jc w:val="both"/>
      </w:pPr>
      <w:r>
        <w:t>Sklicujem 11. redno sejo občinskega sveta Občine Kidričevo, ki bo v</w:t>
      </w:r>
    </w:p>
    <w:p w:rsidR="00FC5B8B" w:rsidRDefault="00FC5B8B" w:rsidP="00FC5B8B">
      <w:pPr>
        <w:pStyle w:val="Brezrazmikov"/>
        <w:jc w:val="both"/>
      </w:pPr>
    </w:p>
    <w:p w:rsidR="00FC5B8B" w:rsidRDefault="00FC5B8B" w:rsidP="00FC5B8B">
      <w:pPr>
        <w:pStyle w:val="Brezrazmikov"/>
        <w:jc w:val="both"/>
        <w:rPr>
          <w:b/>
        </w:rPr>
      </w:pPr>
      <w:r>
        <w:rPr>
          <w:b/>
        </w:rPr>
        <w:t>četrtek, 21. januarja 2016 ob 17. uri v sejni sobi dvorca Sternthal</w:t>
      </w:r>
    </w:p>
    <w:p w:rsidR="00FC5B8B" w:rsidRDefault="00FC5B8B" w:rsidP="00FC5B8B">
      <w:pPr>
        <w:pStyle w:val="Brezrazmikov"/>
        <w:jc w:val="both"/>
        <w:rPr>
          <w:b/>
        </w:rPr>
      </w:pPr>
    </w:p>
    <w:p w:rsidR="00FC5B8B" w:rsidRDefault="00FC5B8B" w:rsidP="00FC5B8B">
      <w:pPr>
        <w:pStyle w:val="Brezrazmikov"/>
        <w:jc w:val="both"/>
        <w:rPr>
          <w:b/>
        </w:rPr>
      </w:pPr>
    </w:p>
    <w:p w:rsidR="00FC5B8B" w:rsidRDefault="00FC5B8B" w:rsidP="00FC5B8B">
      <w:pPr>
        <w:pStyle w:val="Brezrazmikov"/>
        <w:jc w:val="both"/>
      </w:pPr>
      <w:r>
        <w:t>Pregled in potrditev zapisnika 10. redne seje občinskega sveta</w:t>
      </w:r>
    </w:p>
    <w:p w:rsidR="00FC5B8B" w:rsidRDefault="00FC5B8B" w:rsidP="00FC5B8B">
      <w:pPr>
        <w:pStyle w:val="Brezrazmikov"/>
        <w:jc w:val="both"/>
      </w:pPr>
    </w:p>
    <w:p w:rsidR="00FC5B8B" w:rsidRDefault="00FC5B8B" w:rsidP="00FC5B8B">
      <w:pPr>
        <w:pStyle w:val="Brezrazmikov"/>
        <w:jc w:val="both"/>
        <w:rPr>
          <w:b/>
        </w:rPr>
      </w:pPr>
      <w:r>
        <w:rPr>
          <w:b/>
        </w:rPr>
        <w:t>Predlog dnevnega reda:</w:t>
      </w:r>
    </w:p>
    <w:p w:rsidR="00FC5B8B" w:rsidRDefault="00FC5B8B" w:rsidP="00FC5B8B">
      <w:pPr>
        <w:pStyle w:val="Brezrazmikov"/>
        <w:jc w:val="both"/>
        <w:rPr>
          <w:b/>
        </w:rPr>
      </w:pPr>
    </w:p>
    <w:p w:rsidR="007771EF" w:rsidRDefault="007771EF" w:rsidP="00FC5B8B">
      <w:pPr>
        <w:pStyle w:val="Brezrazmikov"/>
        <w:jc w:val="both"/>
      </w:pPr>
    </w:p>
    <w:p w:rsidR="007771EF" w:rsidRDefault="007771EF" w:rsidP="00FC5B8B">
      <w:pPr>
        <w:pStyle w:val="Brezrazmikov"/>
        <w:jc w:val="both"/>
      </w:pPr>
      <w:r>
        <w:t>1. Predstavitev dnevnega centra</w:t>
      </w:r>
    </w:p>
    <w:p w:rsidR="00FC5B8B" w:rsidRDefault="007771EF" w:rsidP="00FC5B8B">
      <w:pPr>
        <w:pStyle w:val="Brezrazmikov"/>
        <w:jc w:val="both"/>
      </w:pPr>
      <w:r>
        <w:t>2.</w:t>
      </w:r>
      <w:r w:rsidR="00FC5B8B">
        <w:t xml:space="preserve"> Stališča do pripomb in predlogov podanih v času javne razgrnitve ter javne obravnave dopolnjenega osnutka sprememb in dopolnitev Občinskega prostorskega načrta Občine Kidričevo, prve spremembe in dopolnitve – samo za prostorske izvedbene pogoje</w:t>
      </w:r>
    </w:p>
    <w:p w:rsidR="00FC5B8B" w:rsidRDefault="007771EF" w:rsidP="00FC5B8B">
      <w:pPr>
        <w:pStyle w:val="Brezrazmikov"/>
        <w:jc w:val="both"/>
      </w:pPr>
      <w:r>
        <w:t>3</w:t>
      </w:r>
      <w:r w:rsidR="00FC5B8B">
        <w:t>. Pravilnik o ohranjanju in spodbujanju razvoja kmetijstva in podeželja v občini Kidričevo za programsko obdobje 2015-2020, druga obravnava</w:t>
      </w:r>
    </w:p>
    <w:p w:rsidR="00FC5B8B" w:rsidRDefault="007771EF" w:rsidP="00FC5B8B">
      <w:pPr>
        <w:pStyle w:val="Brezrazmikov"/>
        <w:jc w:val="both"/>
      </w:pPr>
      <w:r>
        <w:t>4</w:t>
      </w:r>
      <w:r w:rsidR="00FC5B8B">
        <w:t>. Pravilnik o postopku in merilih za sofinanciranje letnega programa športa v Občini Kidričevo, prva obravnava</w:t>
      </w:r>
    </w:p>
    <w:p w:rsidR="00FC5B8B" w:rsidRDefault="007771EF" w:rsidP="00FC5B8B">
      <w:pPr>
        <w:pStyle w:val="Brezrazmikov"/>
        <w:jc w:val="both"/>
      </w:pPr>
      <w:r>
        <w:t>5</w:t>
      </w:r>
      <w:r w:rsidR="00FC5B8B">
        <w:t>. Dokument identifikacije investicijskega projekta DIIP – modernizacija LC 456 010 Lancova vas – Apače</w:t>
      </w:r>
    </w:p>
    <w:p w:rsidR="00FC5B8B" w:rsidRDefault="007771EF" w:rsidP="00FC5B8B">
      <w:pPr>
        <w:pStyle w:val="Brezrazmikov"/>
        <w:jc w:val="both"/>
      </w:pPr>
      <w:r>
        <w:t>6</w:t>
      </w:r>
      <w:r w:rsidR="00FC5B8B">
        <w:t>. Dokument identifikacije investicijskega projekta DIIP – izgradnja kanalizacije v naselju Starošince</w:t>
      </w:r>
    </w:p>
    <w:p w:rsidR="00FC5B8B" w:rsidRDefault="007771EF" w:rsidP="00FC5B8B">
      <w:pPr>
        <w:pStyle w:val="Brezrazmikov"/>
        <w:jc w:val="both"/>
      </w:pPr>
      <w:r>
        <w:t>7</w:t>
      </w:r>
      <w:r w:rsidR="00FC5B8B">
        <w:t>. Investicijski program IP – izgradnja kanalizacije v naselju Starošince</w:t>
      </w:r>
    </w:p>
    <w:p w:rsidR="00FC5B8B" w:rsidRDefault="007771EF" w:rsidP="00FC5B8B">
      <w:pPr>
        <w:pStyle w:val="Brezrazmikov"/>
        <w:jc w:val="both"/>
      </w:pPr>
      <w:r>
        <w:t>8</w:t>
      </w:r>
      <w:r w:rsidR="00FC5B8B">
        <w:t>. Imenovanje predstavnika ustanovitelja v svet zavoda Zdravstveni dom Ptuj</w:t>
      </w:r>
    </w:p>
    <w:p w:rsidR="008656E4" w:rsidRDefault="008656E4" w:rsidP="00FC5B8B">
      <w:pPr>
        <w:pStyle w:val="Brezrazmikov"/>
        <w:jc w:val="both"/>
      </w:pPr>
      <w:r>
        <w:t xml:space="preserve">9. </w:t>
      </w:r>
      <w:r w:rsidR="004C41AD">
        <w:t>Prodaja nepremičnin družbi DRI</w:t>
      </w:r>
    </w:p>
    <w:p w:rsidR="00FC5B8B" w:rsidRDefault="008656E4" w:rsidP="00FC5B8B">
      <w:pPr>
        <w:pStyle w:val="Brezrazmikov"/>
        <w:jc w:val="both"/>
      </w:pPr>
      <w:r>
        <w:t>10</w:t>
      </w:r>
      <w:r w:rsidR="00FC5B8B">
        <w:t>. Vprašanja in pobude</w:t>
      </w:r>
    </w:p>
    <w:p w:rsidR="00FC5B8B" w:rsidRDefault="00FC5B8B" w:rsidP="00FC5B8B">
      <w:pPr>
        <w:pStyle w:val="Brezrazmikov"/>
        <w:jc w:val="both"/>
      </w:pPr>
    </w:p>
    <w:p w:rsidR="00FC5B8B" w:rsidRDefault="00FC5B8B" w:rsidP="00FC5B8B">
      <w:pPr>
        <w:pStyle w:val="Brezrazmikov"/>
        <w:jc w:val="both"/>
      </w:pPr>
    </w:p>
    <w:p w:rsidR="00FC5B8B" w:rsidRDefault="00FC5B8B" w:rsidP="00FC5B8B">
      <w:pPr>
        <w:pStyle w:val="Brezrazmikov"/>
        <w:jc w:val="both"/>
      </w:pPr>
      <w:r>
        <w:t>Prosim za sigurno in točno udeležbo</w:t>
      </w:r>
    </w:p>
    <w:p w:rsidR="00FC5B8B" w:rsidRDefault="00FC5B8B" w:rsidP="00FC5B8B">
      <w:pPr>
        <w:pStyle w:val="Brezrazmikov"/>
        <w:jc w:val="both"/>
      </w:pPr>
    </w:p>
    <w:p w:rsidR="00FC5B8B" w:rsidRDefault="00FC5B8B" w:rsidP="00FC5B8B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FC5B8B" w:rsidRDefault="00FC5B8B" w:rsidP="00FC5B8B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FC5B8B" w:rsidRDefault="00FC5B8B" w:rsidP="00FC5B8B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</w:t>
      </w:r>
    </w:p>
    <w:p w:rsidR="007771EF" w:rsidRDefault="007771EF" w:rsidP="00FC5B8B">
      <w:pPr>
        <w:pStyle w:val="Brezrazmikov"/>
        <w:jc w:val="both"/>
      </w:pPr>
      <w:r>
        <w:t>Vabljeni:</w:t>
      </w:r>
    </w:p>
    <w:p w:rsidR="007771EF" w:rsidRDefault="007771EF" w:rsidP="00FC5B8B">
      <w:pPr>
        <w:pStyle w:val="Brezrazmikov"/>
        <w:jc w:val="both"/>
      </w:pPr>
      <w:r>
        <w:t>Metka Goljevšček</w:t>
      </w:r>
    </w:p>
    <w:p w:rsidR="007771EF" w:rsidRPr="00FC5B8B" w:rsidRDefault="007771EF" w:rsidP="00FC5B8B">
      <w:pPr>
        <w:pStyle w:val="Brezrazmikov"/>
        <w:jc w:val="both"/>
      </w:pPr>
      <w:r>
        <w:t xml:space="preserve">Občinska uprava </w:t>
      </w:r>
    </w:p>
    <w:sectPr w:rsidR="007771EF" w:rsidRPr="00FC5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16A32"/>
    <w:multiLevelType w:val="hybridMultilevel"/>
    <w:tmpl w:val="A44CA4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5D"/>
    <w:rsid w:val="001118BD"/>
    <w:rsid w:val="004C41AD"/>
    <w:rsid w:val="00644A84"/>
    <w:rsid w:val="007771EF"/>
    <w:rsid w:val="008656E4"/>
    <w:rsid w:val="00D3345D"/>
    <w:rsid w:val="00E8209E"/>
    <w:rsid w:val="00F324DF"/>
    <w:rsid w:val="00FC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3345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5B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5B8B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3345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5B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5B8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user</cp:lastModifiedBy>
  <cp:revision>2</cp:revision>
  <cp:lastPrinted>2016-01-14T10:00:00Z</cp:lastPrinted>
  <dcterms:created xsi:type="dcterms:W3CDTF">2016-01-14T12:31:00Z</dcterms:created>
  <dcterms:modified xsi:type="dcterms:W3CDTF">2016-01-14T12:31:00Z</dcterms:modified>
</cp:coreProperties>
</file>